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400" w:lineRule="exact"/>
        <w:jc w:val="left"/>
        <w:rPr>
          <w:rFonts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4260"/>
        </w:tabs>
        <w:autoSpaceDE w:val="0"/>
        <w:autoSpaceDN w:val="0"/>
        <w:adjustRightInd w:val="0"/>
        <w:spacing w:line="400" w:lineRule="exact"/>
        <w:jc w:val="center"/>
        <w:rPr>
          <w:rFonts w:eastAsia="方正小标宋简体" w:cs="Times New Roman"/>
          <w:w w:val="88"/>
          <w:kern w:val="0"/>
          <w:sz w:val="38"/>
          <w:szCs w:val="38"/>
        </w:rPr>
      </w:pPr>
      <w:r>
        <w:rPr>
          <w:rFonts w:eastAsia="方正小标宋简体" w:cs="Times New Roman"/>
          <w:w w:val="88"/>
          <w:kern w:val="0"/>
          <w:sz w:val="38"/>
          <w:szCs w:val="38"/>
        </w:rPr>
        <w:t>贵州大学形势报告会和哲学社会科学报告会、研讨会、讲座等</w:t>
      </w:r>
    </w:p>
    <w:p>
      <w:pPr>
        <w:tabs>
          <w:tab w:val="left" w:pos="4260"/>
        </w:tabs>
        <w:autoSpaceDE w:val="0"/>
        <w:autoSpaceDN w:val="0"/>
        <w:adjustRightInd w:val="0"/>
        <w:spacing w:line="500" w:lineRule="exact"/>
        <w:jc w:val="center"/>
        <w:rPr>
          <w:rFonts w:eastAsia="方正小标宋简体" w:cs="Times New Roman"/>
          <w:b/>
          <w:snapToGrid w:val="0"/>
          <w:kern w:val="0"/>
          <w:sz w:val="36"/>
          <w:szCs w:val="36"/>
        </w:rPr>
      </w:pPr>
      <w:r>
        <w:rPr>
          <w:rFonts w:eastAsia="方正小标宋简体" w:cs="Times New Roman"/>
          <w:snapToGrid w:val="0"/>
          <w:kern w:val="0"/>
          <w:sz w:val="36"/>
          <w:szCs w:val="36"/>
        </w:rPr>
        <w:t>备  案  表</w:t>
      </w:r>
    </w:p>
    <w:tbl>
      <w:tblPr>
        <w:tblStyle w:val="5"/>
        <w:tblW w:w="9515" w:type="dxa"/>
        <w:jc w:val="center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438"/>
        <w:gridCol w:w="1982"/>
        <w:gridCol w:w="490"/>
        <w:gridCol w:w="1490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会议</w:t>
            </w:r>
          </w:p>
          <w:p>
            <w:pPr>
              <w:spacing w:line="312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内容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主办单位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举办时间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联系人姓名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联系人电话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会议主题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举办地点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会议类别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□报告会   □研讨会   □讲座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内容提纲</w:t>
            </w:r>
          </w:p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（议程）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（可另附页）</w:t>
            </w:r>
          </w:p>
          <w:p>
            <w:pPr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报</w:t>
            </w:r>
          </w:p>
          <w:p>
            <w:pPr>
              <w:spacing w:line="36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告</w:t>
            </w:r>
          </w:p>
          <w:p>
            <w:pPr>
              <w:spacing w:line="36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况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是否</w:t>
            </w:r>
          </w:p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外籍人士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所在单位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职    务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从事学科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职    称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主办单位</w:t>
            </w:r>
          </w:p>
          <w:p>
            <w:pPr>
              <w:spacing w:line="400" w:lineRule="exact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wordWrap w:val="0"/>
              <w:spacing w:beforeLines="20" w:afterLines="20"/>
              <w:ind w:firstLine="240" w:firstLineChars="10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负责人签字             盖章</w:t>
            </w:r>
          </w:p>
          <w:p>
            <w:pPr>
              <w:spacing w:beforeLines="20" w:afterLines="20"/>
              <w:ind w:right="960" w:firstLine="240" w:firstLineChars="10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会审单位</w:t>
            </w:r>
            <w:r>
              <w:rPr>
                <w:rFonts w:hint="eastAsia" w:eastAsia="黑体" w:cs="Times New Roman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意见</w:t>
            </w:r>
            <w:r>
              <w:rPr>
                <w:rFonts w:eastAsia="仿宋_GB2312" w:cs="Times New Roman"/>
                <w:kern w:val="0"/>
                <w:sz w:val="24"/>
              </w:rPr>
              <w:t>（拟邀请国外、境外人员）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beforeLines="20" w:afterLines="2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负责人签字：    盖章              年    月    日</w:t>
            </w:r>
          </w:p>
        </w:tc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beforeLines="20" w:afterLines="20"/>
              <w:ind w:left="2580" w:leftChars="657" w:hanging="1200" w:hangingChars="50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负责人签字：    盖章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  <w:p>
            <w:pPr>
              <w:spacing w:beforeLines="20" w:afterLines="20" w:line="52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负责人签字                校党委宣传部盖章     年    月    日</w:t>
            </w:r>
          </w:p>
        </w:tc>
      </w:tr>
    </w:tbl>
    <w:p>
      <w:pPr>
        <w:ind w:firstLine="240" w:firstLineChars="100"/>
        <w:rPr>
          <w:rFonts w:cs="Times New Roman"/>
          <w:sz w:val="24"/>
        </w:rPr>
      </w:pPr>
      <w:r>
        <w:rPr>
          <w:rFonts w:cs="Times New Roman"/>
          <w:sz w:val="24"/>
        </w:rPr>
        <w:t>备注：本表一式三份，宣传部、保卫处、主办单位各保留一份</w:t>
      </w:r>
    </w:p>
    <w:p/>
    <w:sectPr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altName w:val="Cambria Math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BBF"/>
    <w:rsid w:val="0001346F"/>
    <w:rsid w:val="0002040D"/>
    <w:rsid w:val="000453A0"/>
    <w:rsid w:val="000540DE"/>
    <w:rsid w:val="0006236F"/>
    <w:rsid w:val="000932CC"/>
    <w:rsid w:val="000D10AF"/>
    <w:rsid w:val="000D77A8"/>
    <w:rsid w:val="00124570"/>
    <w:rsid w:val="0013239A"/>
    <w:rsid w:val="00185B81"/>
    <w:rsid w:val="00192B66"/>
    <w:rsid w:val="001A6C23"/>
    <w:rsid w:val="001F19F6"/>
    <w:rsid w:val="001F6561"/>
    <w:rsid w:val="00207628"/>
    <w:rsid w:val="00214030"/>
    <w:rsid w:val="00215289"/>
    <w:rsid w:val="00231921"/>
    <w:rsid w:val="0023432E"/>
    <w:rsid w:val="002431F5"/>
    <w:rsid w:val="00273706"/>
    <w:rsid w:val="00273B72"/>
    <w:rsid w:val="002A68B9"/>
    <w:rsid w:val="002B3B5E"/>
    <w:rsid w:val="002E35DE"/>
    <w:rsid w:val="00311085"/>
    <w:rsid w:val="003D50D2"/>
    <w:rsid w:val="003E3BF3"/>
    <w:rsid w:val="003F2086"/>
    <w:rsid w:val="00420706"/>
    <w:rsid w:val="004914BA"/>
    <w:rsid w:val="004C4DCC"/>
    <w:rsid w:val="004C5C4A"/>
    <w:rsid w:val="004D1BE5"/>
    <w:rsid w:val="004F70E2"/>
    <w:rsid w:val="00567D2F"/>
    <w:rsid w:val="00580D52"/>
    <w:rsid w:val="00611DC2"/>
    <w:rsid w:val="006D1740"/>
    <w:rsid w:val="006F651B"/>
    <w:rsid w:val="00736CFD"/>
    <w:rsid w:val="00750DF4"/>
    <w:rsid w:val="00780489"/>
    <w:rsid w:val="007C20EC"/>
    <w:rsid w:val="007D6B30"/>
    <w:rsid w:val="00810FA6"/>
    <w:rsid w:val="00813CB4"/>
    <w:rsid w:val="00813CC4"/>
    <w:rsid w:val="00816221"/>
    <w:rsid w:val="00851164"/>
    <w:rsid w:val="008A3A75"/>
    <w:rsid w:val="008C1CA1"/>
    <w:rsid w:val="009403D0"/>
    <w:rsid w:val="009412FC"/>
    <w:rsid w:val="00966DED"/>
    <w:rsid w:val="009A43DE"/>
    <w:rsid w:val="009A7200"/>
    <w:rsid w:val="009B6294"/>
    <w:rsid w:val="009C1CA8"/>
    <w:rsid w:val="009C3A70"/>
    <w:rsid w:val="009D2CB2"/>
    <w:rsid w:val="009F43D3"/>
    <w:rsid w:val="00A17DAD"/>
    <w:rsid w:val="00AD1060"/>
    <w:rsid w:val="00AE6AAF"/>
    <w:rsid w:val="00B00402"/>
    <w:rsid w:val="00B06A3C"/>
    <w:rsid w:val="00B076A1"/>
    <w:rsid w:val="00B15999"/>
    <w:rsid w:val="00B33984"/>
    <w:rsid w:val="00B76FA3"/>
    <w:rsid w:val="00BD12E8"/>
    <w:rsid w:val="00BE627D"/>
    <w:rsid w:val="00BF67A9"/>
    <w:rsid w:val="00C00EE4"/>
    <w:rsid w:val="00C11231"/>
    <w:rsid w:val="00C23140"/>
    <w:rsid w:val="00C64CA9"/>
    <w:rsid w:val="00C771F3"/>
    <w:rsid w:val="00CA26A2"/>
    <w:rsid w:val="00CF6118"/>
    <w:rsid w:val="00D47312"/>
    <w:rsid w:val="00D50DCE"/>
    <w:rsid w:val="00D71A73"/>
    <w:rsid w:val="00D8304A"/>
    <w:rsid w:val="00DB5AE7"/>
    <w:rsid w:val="00DF08CA"/>
    <w:rsid w:val="00DF0BEB"/>
    <w:rsid w:val="00E13E0B"/>
    <w:rsid w:val="00E54A5C"/>
    <w:rsid w:val="00E87F65"/>
    <w:rsid w:val="00E91434"/>
    <w:rsid w:val="00EA238D"/>
    <w:rsid w:val="00EF32A9"/>
    <w:rsid w:val="00F13BBF"/>
    <w:rsid w:val="00F2387C"/>
    <w:rsid w:val="00F41B7E"/>
    <w:rsid w:val="00FE2FCD"/>
    <w:rsid w:val="3B1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hi-I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Mangal"/>
      <w:sz w:val="18"/>
      <w:szCs w:val="16"/>
      <w:lang w:bidi="hi-IN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Mangal"/>
      <w:sz w:val="18"/>
      <w:szCs w:val="16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2972E-56E7-4ED6-92FF-784DAD75F0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2017-05-16T03:13:00Z</dcterms:created>
  <dc:creator>陶利</dc:creator>
  <cp:lastModifiedBy>李倩倩</cp:lastModifiedBy>
  <dcterms:modified xsi:type="dcterms:W3CDTF">2017-05-22T08:24:34Z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